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843" w:rsidRDefault="001C0843" w:rsidP="00A5134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p w:rsidR="00F279C4" w:rsidRDefault="00F279C4" w:rsidP="00405586">
      <w:pPr>
        <w:spacing w:line="240" w:lineRule="auto"/>
        <w:jc w:val="both"/>
        <w:rPr>
          <w:b/>
          <w:color w:val="7030A0"/>
          <w:sz w:val="40"/>
          <w:szCs w:val="40"/>
        </w:rPr>
      </w:pPr>
    </w:p>
    <w:p w:rsidR="00405586" w:rsidRPr="00405586" w:rsidRDefault="00405586" w:rsidP="00405586">
      <w:pPr>
        <w:spacing w:line="240" w:lineRule="auto"/>
        <w:jc w:val="both"/>
        <w:rPr>
          <w:b/>
          <w:color w:val="7030A0"/>
          <w:sz w:val="40"/>
          <w:szCs w:val="40"/>
        </w:rPr>
      </w:pPr>
      <w:r w:rsidRPr="00405586">
        <w:rPr>
          <w:b/>
          <w:color w:val="7030A0"/>
          <w:sz w:val="40"/>
          <w:szCs w:val="40"/>
        </w:rPr>
        <w:t xml:space="preserve">BTEC Level 3 National Diploma in </w:t>
      </w:r>
      <w:bookmarkStart w:id="0" w:name="_GoBack"/>
      <w:r w:rsidRPr="00405586">
        <w:rPr>
          <w:b/>
          <w:color w:val="7030A0"/>
          <w:sz w:val="40"/>
          <w:szCs w:val="40"/>
        </w:rPr>
        <w:t>Business</w:t>
      </w:r>
      <w:r>
        <w:rPr>
          <w:b/>
          <w:color w:val="7030A0"/>
          <w:sz w:val="40"/>
          <w:szCs w:val="40"/>
        </w:rPr>
        <w:t xml:space="preserve"> – </w:t>
      </w:r>
      <w:r w:rsidR="00425E5E">
        <w:rPr>
          <w:b/>
          <w:color w:val="7030A0"/>
          <w:sz w:val="40"/>
          <w:szCs w:val="40"/>
        </w:rPr>
        <w:t>Transition</w:t>
      </w:r>
      <w:r>
        <w:rPr>
          <w:b/>
          <w:color w:val="7030A0"/>
          <w:sz w:val="40"/>
          <w:szCs w:val="40"/>
        </w:rPr>
        <w:t xml:space="preserve"> Work</w:t>
      </w:r>
      <w:bookmarkEnd w:id="0"/>
    </w:p>
    <w:p w:rsidR="00877BEF" w:rsidRPr="00F279C4" w:rsidRDefault="00F279C4" w:rsidP="00405586">
      <w:pPr>
        <w:spacing w:line="240" w:lineRule="auto"/>
        <w:jc w:val="both"/>
        <w:rPr>
          <w:b/>
        </w:rPr>
      </w:pPr>
      <w:r w:rsidRPr="00F279C4">
        <w:rPr>
          <w:b/>
          <w:noProof/>
        </w:rPr>
        <w:drawing>
          <wp:anchor distT="0" distB="0" distL="114300" distR="114300" simplePos="0" relativeHeight="251684352" behindDoc="1" locked="0" layoutInCell="1" allowOverlap="1" wp14:anchorId="5652D03D" wp14:editId="420B91F9">
            <wp:simplePos x="0" y="0"/>
            <wp:positionH relativeFrom="column">
              <wp:posOffset>4848225</wp:posOffset>
            </wp:positionH>
            <wp:positionV relativeFrom="paragraph">
              <wp:posOffset>90805</wp:posOffset>
            </wp:positionV>
            <wp:extent cx="1606550" cy="1576070"/>
            <wp:effectExtent l="76200" t="76200" r="127000" b="138430"/>
            <wp:wrapTight wrapText="bothSides">
              <wp:wrapPolygon edited="0">
                <wp:start x="-512" y="-1044"/>
                <wp:lineTo x="-1025" y="-783"/>
                <wp:lineTo x="-1025" y="22192"/>
                <wp:lineTo x="-512" y="23236"/>
                <wp:lineTo x="22539" y="23236"/>
                <wp:lineTo x="23051" y="20364"/>
                <wp:lineTo x="23051" y="3394"/>
                <wp:lineTo x="22539" y="-522"/>
                <wp:lineTo x="22539" y="-1044"/>
                <wp:lineTo x="-512" y="-1044"/>
              </wp:wrapPolygon>
            </wp:wrapTight>
            <wp:docPr id="7" name="Picture 7" descr="https://thedentalbusinessacademy.com/wp-content/uploads/2013/03/practice_manager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dentalbusinessacademy.com/wp-content/uploads/2013/03/practice_manager-300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5760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BEF" w:rsidRPr="00F279C4">
        <w:rPr>
          <w:b/>
        </w:rPr>
        <w:t xml:space="preserve">As part of the BTEC Level 3 Diploma course, you will be expected to complete </w:t>
      </w:r>
      <w:r w:rsidR="00405586" w:rsidRPr="00F279C4">
        <w:rPr>
          <w:b/>
        </w:rPr>
        <w:t>4</w:t>
      </w:r>
      <w:r w:rsidR="00BD6A61" w:rsidRPr="00F279C4">
        <w:rPr>
          <w:b/>
        </w:rPr>
        <w:t xml:space="preserve"> units in each year totalling as </w:t>
      </w:r>
      <w:r w:rsidR="00405586" w:rsidRPr="00F279C4">
        <w:rPr>
          <w:b/>
        </w:rPr>
        <w:t>8</w:t>
      </w:r>
      <w:r w:rsidR="00877BEF" w:rsidRPr="00F279C4">
        <w:rPr>
          <w:b/>
        </w:rPr>
        <w:t xml:space="preserve"> units over two years. </w:t>
      </w:r>
    </w:p>
    <w:p w:rsidR="00DB1E46" w:rsidRPr="00F279C4" w:rsidRDefault="00F5676B" w:rsidP="00DB1E46">
      <w:pPr>
        <w:ind w:firstLine="360"/>
        <w:rPr>
          <w:b/>
        </w:rPr>
      </w:pPr>
      <w:r w:rsidRPr="00F279C4">
        <w:rPr>
          <w:b/>
        </w:rPr>
        <w:t>In year 12, you will learn about</w:t>
      </w:r>
      <w:r w:rsidR="00DB1E46" w:rsidRPr="00F279C4">
        <w:rPr>
          <w:b/>
        </w:rPr>
        <w:t>:</w:t>
      </w:r>
    </w:p>
    <w:p w:rsidR="00DB1E46" w:rsidRPr="00F279C4" w:rsidRDefault="00DB1E46" w:rsidP="00DB1E46">
      <w:pPr>
        <w:pStyle w:val="ListParagraph"/>
        <w:numPr>
          <w:ilvl w:val="0"/>
          <w:numId w:val="12"/>
        </w:numPr>
        <w:jc w:val="both"/>
      </w:pPr>
      <w:r w:rsidRPr="00F279C4">
        <w:t>U</w:t>
      </w:r>
      <w:r w:rsidR="00F279C4" w:rsidRPr="00F279C4">
        <w:t>nderstanding the N</w:t>
      </w:r>
      <w:r w:rsidR="00107F23" w:rsidRPr="00F279C4">
        <w:t xml:space="preserve">ature </w:t>
      </w:r>
      <w:r w:rsidR="00F279C4" w:rsidRPr="00F279C4">
        <w:t>and the P</w:t>
      </w:r>
      <w:r w:rsidR="00107F23" w:rsidRPr="00F279C4">
        <w:t xml:space="preserve">urpose of </w:t>
      </w:r>
      <w:r w:rsidR="00F279C4" w:rsidRPr="00F279C4">
        <w:t>B</w:t>
      </w:r>
      <w:r w:rsidR="00107F23" w:rsidRPr="00F279C4">
        <w:t xml:space="preserve">usinesses </w:t>
      </w:r>
    </w:p>
    <w:p w:rsidR="00877BEF" w:rsidRPr="00F279C4" w:rsidRDefault="00F279C4" w:rsidP="00877BEF">
      <w:pPr>
        <w:pStyle w:val="ListParagraph"/>
        <w:numPr>
          <w:ilvl w:val="0"/>
          <w:numId w:val="12"/>
        </w:numPr>
        <w:jc w:val="both"/>
      </w:pPr>
      <w:r w:rsidRPr="00F279C4">
        <w:t>Understand h</w:t>
      </w:r>
      <w:r w:rsidR="00405586" w:rsidRPr="00F279C4">
        <w:t xml:space="preserve">ow to </w:t>
      </w:r>
      <w:r w:rsidRPr="00F279C4">
        <w:t>D</w:t>
      </w:r>
      <w:r w:rsidR="00405586" w:rsidRPr="00F279C4">
        <w:t>evelop a Marketing Campaign</w:t>
      </w:r>
      <w:r w:rsidR="00877BEF" w:rsidRPr="00F279C4">
        <w:rPr>
          <w:noProof/>
          <w:lang w:eastAsia="en-GB"/>
        </w:rPr>
        <w:t xml:space="preserve"> </w:t>
      </w:r>
    </w:p>
    <w:p w:rsidR="00F279C4" w:rsidRPr="00F279C4" w:rsidRDefault="00F279C4" w:rsidP="00877BEF">
      <w:pPr>
        <w:pStyle w:val="ListParagraph"/>
        <w:numPr>
          <w:ilvl w:val="0"/>
          <w:numId w:val="12"/>
        </w:numPr>
        <w:jc w:val="both"/>
      </w:pPr>
      <w:r w:rsidRPr="00F279C4">
        <w:rPr>
          <w:noProof/>
          <w:lang w:eastAsia="en-GB"/>
        </w:rPr>
        <w:t xml:space="preserve">Understand Business and Personal Finance </w:t>
      </w:r>
    </w:p>
    <w:p w:rsidR="001C0843" w:rsidRPr="00F279C4" w:rsidRDefault="00F5676B" w:rsidP="00DB1E46">
      <w:pPr>
        <w:ind w:firstLine="360"/>
        <w:rPr>
          <w:b/>
          <w:szCs w:val="20"/>
        </w:rPr>
      </w:pPr>
      <w:r w:rsidRPr="00F279C4">
        <w:rPr>
          <w:b/>
          <w:szCs w:val="20"/>
        </w:rPr>
        <w:t xml:space="preserve">What can I do this </w:t>
      </w:r>
      <w:r w:rsidR="00DB1E46" w:rsidRPr="00F279C4">
        <w:rPr>
          <w:b/>
          <w:szCs w:val="20"/>
        </w:rPr>
        <w:t>summer?</w:t>
      </w:r>
    </w:p>
    <w:p w:rsidR="00877BEF" w:rsidRPr="00F279C4" w:rsidRDefault="00877BEF" w:rsidP="00DB1E46">
      <w:pPr>
        <w:ind w:firstLine="360"/>
        <w:rPr>
          <w:b/>
          <w:szCs w:val="20"/>
          <w:u w:val="single"/>
        </w:rPr>
      </w:pPr>
      <w:r w:rsidRPr="00F279C4">
        <w:rPr>
          <w:b/>
          <w:szCs w:val="20"/>
          <w:u w:val="single"/>
        </w:rPr>
        <w:t>Business Ownership</w:t>
      </w:r>
    </w:p>
    <w:p w:rsidR="00F5676B" w:rsidRPr="00F279C4" w:rsidRDefault="00F5676B" w:rsidP="00F5676B">
      <w:pPr>
        <w:pStyle w:val="ListParagraph"/>
        <w:numPr>
          <w:ilvl w:val="0"/>
          <w:numId w:val="7"/>
        </w:numPr>
        <w:jc w:val="both"/>
        <w:rPr>
          <w:rFonts w:cs="Verdana"/>
          <w:szCs w:val="20"/>
        </w:rPr>
      </w:pPr>
      <w:r w:rsidRPr="00F279C4">
        <w:rPr>
          <w:b/>
          <w:szCs w:val="20"/>
        </w:rPr>
        <w:t xml:space="preserve">Research </w:t>
      </w:r>
      <w:r w:rsidR="004443D5" w:rsidRPr="00F279C4">
        <w:rPr>
          <w:szCs w:val="20"/>
        </w:rPr>
        <w:t xml:space="preserve">two different </w:t>
      </w:r>
      <w:r w:rsidR="004443D5" w:rsidRPr="00F279C4">
        <w:rPr>
          <w:i/>
          <w:szCs w:val="20"/>
        </w:rPr>
        <w:t xml:space="preserve">business organisations </w:t>
      </w:r>
      <w:r w:rsidR="004443D5" w:rsidRPr="00F279C4">
        <w:rPr>
          <w:szCs w:val="20"/>
        </w:rPr>
        <w:t>o</w:t>
      </w:r>
      <w:r w:rsidRPr="00F279C4">
        <w:rPr>
          <w:rFonts w:cs="Verdana"/>
          <w:szCs w:val="20"/>
        </w:rPr>
        <w:t>f your choosing, you may choose to use the internet, newspaper articles, videos or books</w:t>
      </w:r>
      <w:r w:rsidR="00C25CDE" w:rsidRPr="00F279C4">
        <w:rPr>
          <w:rFonts w:cs="Verdana"/>
          <w:szCs w:val="20"/>
        </w:rPr>
        <w:t xml:space="preserve"> to accompany your research</w:t>
      </w:r>
    </w:p>
    <w:p w:rsidR="00980053" w:rsidRPr="00F279C4" w:rsidRDefault="00F5676B" w:rsidP="004443D5">
      <w:pPr>
        <w:pStyle w:val="ListParagraph"/>
        <w:numPr>
          <w:ilvl w:val="0"/>
          <w:numId w:val="7"/>
        </w:numPr>
        <w:rPr>
          <w:rFonts w:cs="Verdana"/>
          <w:szCs w:val="20"/>
        </w:rPr>
      </w:pPr>
      <w:r w:rsidRPr="00F279C4">
        <w:rPr>
          <w:rFonts w:cs="Verdana"/>
          <w:b/>
          <w:szCs w:val="20"/>
        </w:rPr>
        <w:t>Write</w:t>
      </w:r>
      <w:r w:rsidRPr="00F279C4">
        <w:rPr>
          <w:rFonts w:cs="Verdana"/>
          <w:szCs w:val="20"/>
        </w:rPr>
        <w:t xml:space="preserve"> a report about your </w:t>
      </w:r>
      <w:r w:rsidR="004443D5" w:rsidRPr="00F279C4">
        <w:rPr>
          <w:rFonts w:cs="Verdana"/>
          <w:i/>
          <w:szCs w:val="20"/>
        </w:rPr>
        <w:t>chosen business organisations.</w:t>
      </w:r>
      <w:r w:rsidRPr="00F279C4">
        <w:rPr>
          <w:rFonts w:cs="Verdana"/>
          <w:szCs w:val="20"/>
        </w:rPr>
        <w:t xml:space="preserve"> The report can take </w:t>
      </w:r>
      <w:r w:rsidRPr="00F279C4">
        <w:rPr>
          <w:rFonts w:cs="Verdana"/>
          <w:i/>
          <w:szCs w:val="20"/>
        </w:rPr>
        <w:t xml:space="preserve">any format </w:t>
      </w:r>
      <w:r w:rsidRPr="00F279C4">
        <w:rPr>
          <w:rFonts w:cs="Verdana"/>
          <w:szCs w:val="20"/>
        </w:rPr>
        <w:t>you feel is appropriate. You can write it as an essay, newspaper article, presentation, video</w:t>
      </w:r>
      <w:r w:rsidR="00980053" w:rsidRPr="00F279C4">
        <w:rPr>
          <w:rFonts w:cs="Verdana"/>
          <w:szCs w:val="20"/>
        </w:rPr>
        <w:t xml:space="preserve"> </w:t>
      </w:r>
      <w:r w:rsidR="00BD6A61" w:rsidRPr="00F279C4">
        <w:rPr>
          <w:rFonts w:cs="Verdana"/>
          <w:szCs w:val="20"/>
        </w:rPr>
        <w:t>etc.</w:t>
      </w:r>
    </w:p>
    <w:p w:rsidR="00980053" w:rsidRDefault="00F279C4" w:rsidP="00980053">
      <w:pPr>
        <w:pStyle w:val="ListParagraph"/>
        <w:ind w:left="786"/>
        <w:rPr>
          <w:rFonts w:ascii="Trebuchet MS" w:hAnsi="Trebuchet MS" w:cs="Verdana"/>
          <w:szCs w:val="24"/>
        </w:rPr>
      </w:pPr>
      <w:r>
        <w:rPr>
          <w:rFonts w:ascii="Trebuchet MS" w:hAnsi="Trebuchet MS" w:cs="Verdan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6D83FCA" wp14:editId="111407FF">
                <wp:simplePos x="0" y="0"/>
                <wp:positionH relativeFrom="column">
                  <wp:posOffset>1190625</wp:posOffset>
                </wp:positionH>
                <wp:positionV relativeFrom="paragraph">
                  <wp:posOffset>188595</wp:posOffset>
                </wp:positionV>
                <wp:extent cx="1168400" cy="421005"/>
                <wp:effectExtent l="0" t="0" r="12700" b="17145"/>
                <wp:wrapSquare wrapText="bothSides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4210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5586" w:rsidRPr="00BD6A61" w:rsidRDefault="00405586" w:rsidP="00BD6A6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16"/>
                                <w:szCs w:val="24"/>
                              </w:rPr>
                              <w:t>Highlands Fish Bar (Sole trader)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D83FCA" id="Rounded Rectangle 1" o:spid="_x0000_s1026" style="position:absolute;left:0;text-align:left;margin-left:93.75pt;margin-top:14.85pt;width:92pt;height:33.1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" fillcolor="window" strokecolor="windowText" strokeweight="2pt">
                <v:textbox>
                  <w:txbxContent>
                    <w:p w:rsidR="00405586" w:rsidRPr="00BD6A61" w:rsidRDefault="00405586" w:rsidP="00BD6A6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16"/>
                          <w:szCs w:val="24"/>
                        </w:rPr>
                        <w:t>Highlands Fish Bar (Sole trader)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980053" w:rsidRDefault="00F279C4" w:rsidP="00980053">
      <w:pPr>
        <w:pStyle w:val="ListParagraph"/>
        <w:ind w:left="786"/>
        <w:rPr>
          <w:rFonts w:ascii="Trebuchet MS" w:hAnsi="Trebuchet MS" w:cs="Verdana"/>
          <w:szCs w:val="24"/>
        </w:rPr>
      </w:pPr>
      <w:r>
        <w:rPr>
          <w:rFonts w:ascii="Trebuchet MS" w:hAnsi="Trebuchet MS" w:cs="Verdan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8836C6C" wp14:editId="74E33A35">
                <wp:simplePos x="0" y="0"/>
                <wp:positionH relativeFrom="column">
                  <wp:posOffset>4448175</wp:posOffset>
                </wp:positionH>
                <wp:positionV relativeFrom="paragraph">
                  <wp:posOffset>13970</wp:posOffset>
                </wp:positionV>
                <wp:extent cx="1168400" cy="421005"/>
                <wp:effectExtent l="0" t="0" r="12700" b="17145"/>
                <wp:wrapSquare wrapText="bothSides"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4210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586" w:rsidRPr="00BD6A61" w:rsidRDefault="00405586" w:rsidP="00BD6A6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D6A61">
                              <w:rPr>
                                <w:rFonts w:ascii="Trebuchet MS" w:hAnsi="Trebuchet MS"/>
                                <w:b/>
                                <w:sz w:val="16"/>
                                <w:szCs w:val="24"/>
                              </w:rPr>
                              <w:t>Tesco (Public Limited Company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16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36C6C" id="Rounded Rectangle 14" o:spid="_x0000_s1027" style="position:absolute;left:0;text-align:left;margin-left:350.25pt;margin-top:1.1pt;width:92pt;height:33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" fillcolor="white [3201]" strokecolor="black [3200]" strokeweight="2pt">
                <v:textbox>
                  <w:txbxContent>
                    <w:p w:rsidR="00405586" w:rsidRPr="00BD6A61" w:rsidRDefault="00405586" w:rsidP="00BD6A61">
                      <w:pPr>
                        <w:jc w:val="center"/>
                        <w:rPr>
                          <w:sz w:val="20"/>
                        </w:rPr>
                      </w:pPr>
                      <w:r w:rsidRPr="00BD6A61">
                        <w:rPr>
                          <w:rFonts w:ascii="Trebuchet MS" w:hAnsi="Trebuchet MS"/>
                          <w:b/>
                          <w:sz w:val="16"/>
                          <w:szCs w:val="24"/>
                        </w:rPr>
                        <w:t>Tesco (Public Limited Company</w:t>
                      </w:r>
                      <w:r>
                        <w:rPr>
                          <w:rFonts w:ascii="Trebuchet MS" w:hAnsi="Trebuchet MS"/>
                          <w:b/>
                          <w:sz w:val="16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49536" behindDoc="1" locked="0" layoutInCell="1" allowOverlap="1" wp14:anchorId="4C3CEE53" wp14:editId="588FD5B8">
            <wp:simplePos x="0" y="0"/>
            <wp:positionH relativeFrom="column">
              <wp:posOffset>3952240</wp:posOffset>
            </wp:positionH>
            <wp:positionV relativeFrom="paragraph">
              <wp:posOffset>113665</wp:posOffset>
            </wp:positionV>
            <wp:extent cx="2191385" cy="1460500"/>
            <wp:effectExtent l="76200" t="76200" r="132715" b="139700"/>
            <wp:wrapSquare wrapText="bothSides"/>
            <wp:docPr id="3" name="Picture 3" descr="Image result for Te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es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460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BEF">
        <w:rPr>
          <w:noProof/>
          <w:lang w:eastAsia="en-GB"/>
        </w:rPr>
        <w:drawing>
          <wp:anchor distT="0" distB="0" distL="114300" distR="114300" simplePos="0" relativeHeight="251676160" behindDoc="1" locked="0" layoutInCell="1" allowOverlap="1" wp14:anchorId="6BEB0605" wp14:editId="3252D4D8">
            <wp:simplePos x="0" y="0"/>
            <wp:positionH relativeFrom="column">
              <wp:posOffset>638175</wp:posOffset>
            </wp:positionH>
            <wp:positionV relativeFrom="paragraph">
              <wp:posOffset>86995</wp:posOffset>
            </wp:positionV>
            <wp:extent cx="2286000" cy="1456055"/>
            <wp:effectExtent l="76200" t="76200" r="133350" b="125095"/>
            <wp:wrapSquare wrapText="bothSides"/>
            <wp:docPr id="5" name="Picture 5" descr="http://www.allinlondon.co.uk/images/venues/images_all/1065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llinlondon.co.uk/images/venues/images_all/106512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32" r="-7" b="8074"/>
                    <a:stretch/>
                  </pic:blipFill>
                  <pic:spPr bwMode="auto">
                    <a:xfrm>
                      <a:off x="0" y="0"/>
                      <a:ext cx="2286000" cy="14560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053" w:rsidRDefault="00980053" w:rsidP="00980053">
      <w:pPr>
        <w:pStyle w:val="ListParagraph"/>
        <w:ind w:left="786"/>
        <w:rPr>
          <w:rFonts w:ascii="Trebuchet MS" w:hAnsi="Trebuchet MS" w:cs="Verdana"/>
          <w:szCs w:val="24"/>
        </w:rPr>
      </w:pPr>
    </w:p>
    <w:p w:rsidR="00980053" w:rsidRDefault="00980053" w:rsidP="00980053">
      <w:pPr>
        <w:pStyle w:val="ListParagraph"/>
        <w:ind w:left="786"/>
        <w:rPr>
          <w:rFonts w:ascii="Trebuchet MS" w:hAnsi="Trebuchet MS" w:cs="Verdana"/>
          <w:szCs w:val="24"/>
        </w:rPr>
      </w:pPr>
    </w:p>
    <w:p w:rsidR="00980053" w:rsidRDefault="00980053" w:rsidP="00980053">
      <w:pPr>
        <w:pStyle w:val="ListParagraph"/>
        <w:ind w:left="786"/>
        <w:rPr>
          <w:rFonts w:ascii="Trebuchet MS" w:hAnsi="Trebuchet MS" w:cs="Verdana"/>
          <w:szCs w:val="24"/>
        </w:rPr>
      </w:pPr>
    </w:p>
    <w:p w:rsidR="00980053" w:rsidRDefault="00980053" w:rsidP="00980053">
      <w:pPr>
        <w:pStyle w:val="ListParagraph"/>
        <w:ind w:left="786"/>
        <w:rPr>
          <w:rFonts w:ascii="Trebuchet MS" w:hAnsi="Trebuchet MS" w:cs="Verdana"/>
          <w:szCs w:val="24"/>
        </w:rPr>
      </w:pPr>
    </w:p>
    <w:p w:rsidR="00980053" w:rsidRDefault="00980053" w:rsidP="00980053">
      <w:pPr>
        <w:pStyle w:val="ListParagraph"/>
        <w:ind w:left="786"/>
        <w:rPr>
          <w:rFonts w:ascii="Trebuchet MS" w:hAnsi="Trebuchet MS" w:cs="Verdana"/>
          <w:szCs w:val="24"/>
        </w:rPr>
      </w:pPr>
    </w:p>
    <w:p w:rsidR="00980053" w:rsidRDefault="00980053" w:rsidP="00980053">
      <w:pPr>
        <w:pStyle w:val="ListParagraph"/>
        <w:ind w:left="786"/>
        <w:rPr>
          <w:rFonts w:ascii="Trebuchet MS" w:hAnsi="Trebuchet MS" w:cs="Verdana"/>
          <w:szCs w:val="24"/>
        </w:rPr>
      </w:pPr>
    </w:p>
    <w:p w:rsidR="00980053" w:rsidRDefault="00980053" w:rsidP="00980053">
      <w:pPr>
        <w:pStyle w:val="ListParagraph"/>
        <w:ind w:left="786"/>
        <w:rPr>
          <w:rFonts w:ascii="Trebuchet MS" w:hAnsi="Trebuchet MS" w:cs="Verdana"/>
          <w:szCs w:val="24"/>
        </w:rPr>
      </w:pPr>
    </w:p>
    <w:p w:rsidR="00BD6A61" w:rsidRPr="00F279C4" w:rsidRDefault="00BD6A61" w:rsidP="00BD6A61">
      <w:pPr>
        <w:ind w:firstLine="426"/>
        <w:jc w:val="both"/>
        <w:rPr>
          <w:b/>
          <w:color w:val="000000" w:themeColor="text1"/>
          <w:szCs w:val="20"/>
        </w:rPr>
      </w:pPr>
      <w:r w:rsidRPr="00F279C4">
        <w:rPr>
          <w:b/>
          <w:color w:val="000000" w:themeColor="text1"/>
          <w:szCs w:val="20"/>
          <w:u w:val="single"/>
        </w:rPr>
        <w:t>Success Criteria:</w:t>
      </w:r>
      <w:r w:rsidRPr="00F279C4">
        <w:rPr>
          <w:rFonts w:cs="Verdana"/>
          <w:noProof/>
          <w:color w:val="000000" w:themeColor="text1"/>
          <w:szCs w:val="20"/>
          <w:lang w:eastAsia="en-GB"/>
        </w:rPr>
        <w:t xml:space="preserve"> </w:t>
      </w:r>
    </w:p>
    <w:p w:rsidR="00BD6A61" w:rsidRPr="00F279C4" w:rsidRDefault="00BD6A61" w:rsidP="00BD6A61">
      <w:pPr>
        <w:ind w:firstLine="426"/>
        <w:rPr>
          <w:b/>
          <w:color w:val="000000" w:themeColor="text1"/>
          <w:szCs w:val="20"/>
        </w:rPr>
      </w:pPr>
      <w:r w:rsidRPr="00F279C4">
        <w:rPr>
          <w:b/>
          <w:color w:val="000000" w:themeColor="text1"/>
          <w:szCs w:val="20"/>
        </w:rPr>
        <w:t>Make sure you include all of the following areas in your report:</w:t>
      </w:r>
    </w:p>
    <w:p w:rsidR="00BD6A61" w:rsidRPr="00F279C4" w:rsidRDefault="00BD6A61" w:rsidP="00BD6A61">
      <w:pPr>
        <w:pStyle w:val="ListParagraph"/>
        <w:numPr>
          <w:ilvl w:val="0"/>
          <w:numId w:val="20"/>
        </w:numPr>
        <w:rPr>
          <w:b/>
          <w:color w:val="000000" w:themeColor="text1"/>
          <w:szCs w:val="20"/>
        </w:rPr>
      </w:pPr>
      <w:r w:rsidRPr="00F279C4">
        <w:rPr>
          <w:b/>
          <w:color w:val="000000" w:themeColor="text1"/>
          <w:szCs w:val="20"/>
        </w:rPr>
        <w:t>From your research, select:</w:t>
      </w:r>
    </w:p>
    <w:p w:rsidR="00BD6A61" w:rsidRPr="00F279C4" w:rsidRDefault="00BD6A61" w:rsidP="00BD6A61">
      <w:pPr>
        <w:pStyle w:val="ListParagraph"/>
        <w:numPr>
          <w:ilvl w:val="0"/>
          <w:numId w:val="17"/>
        </w:numPr>
        <w:rPr>
          <w:color w:val="000000" w:themeColor="text1"/>
          <w:szCs w:val="20"/>
        </w:rPr>
      </w:pPr>
      <w:r w:rsidRPr="00F279C4">
        <w:rPr>
          <w:color w:val="000000" w:themeColor="text1"/>
          <w:szCs w:val="20"/>
        </w:rPr>
        <w:t xml:space="preserve">One large Public Limited Company (PLC) or Private Limited Company (LTD) and </w:t>
      </w:r>
    </w:p>
    <w:p w:rsidR="00BD6A61" w:rsidRPr="00F279C4" w:rsidRDefault="00BD6A61" w:rsidP="00BD6A61">
      <w:pPr>
        <w:pStyle w:val="ListParagraph"/>
        <w:numPr>
          <w:ilvl w:val="0"/>
          <w:numId w:val="17"/>
        </w:numPr>
        <w:rPr>
          <w:color w:val="000000" w:themeColor="text1"/>
          <w:szCs w:val="20"/>
        </w:rPr>
      </w:pPr>
      <w:r w:rsidRPr="00F279C4">
        <w:rPr>
          <w:color w:val="000000" w:themeColor="text1"/>
          <w:szCs w:val="20"/>
        </w:rPr>
        <w:t xml:space="preserve">One small business organisation i.e. with less than 10 staff.  This could include a sole trader, partnership or a not for profit organisation. </w:t>
      </w:r>
    </w:p>
    <w:p w:rsidR="00BD6A61" w:rsidRPr="00F279C4" w:rsidRDefault="00BD6A61" w:rsidP="00BD6A61">
      <w:pPr>
        <w:pStyle w:val="ListParagraph"/>
        <w:ind w:left="786"/>
        <w:rPr>
          <w:color w:val="000000" w:themeColor="text1"/>
          <w:szCs w:val="20"/>
        </w:rPr>
      </w:pPr>
    </w:p>
    <w:p w:rsidR="00BD6A61" w:rsidRPr="00F279C4" w:rsidRDefault="00BD6A61" w:rsidP="00BD6A61">
      <w:pPr>
        <w:pStyle w:val="ListParagraph"/>
        <w:numPr>
          <w:ilvl w:val="0"/>
          <w:numId w:val="20"/>
        </w:numPr>
        <w:rPr>
          <w:b/>
          <w:color w:val="000000" w:themeColor="text1"/>
          <w:szCs w:val="20"/>
        </w:rPr>
      </w:pPr>
      <w:r w:rsidRPr="00F279C4">
        <w:rPr>
          <w:b/>
          <w:color w:val="000000" w:themeColor="text1"/>
          <w:szCs w:val="20"/>
        </w:rPr>
        <w:t>Describe the following elements for each of your selected organisations:</w:t>
      </w:r>
    </w:p>
    <w:p w:rsidR="00BD6A61" w:rsidRPr="00F279C4" w:rsidRDefault="00BD6A61" w:rsidP="00BD6A61">
      <w:pPr>
        <w:pStyle w:val="ListParagraph"/>
        <w:numPr>
          <w:ilvl w:val="0"/>
          <w:numId w:val="21"/>
        </w:numPr>
        <w:rPr>
          <w:color w:val="000000" w:themeColor="text1"/>
          <w:szCs w:val="20"/>
        </w:rPr>
      </w:pPr>
      <w:r w:rsidRPr="00F279C4">
        <w:rPr>
          <w:color w:val="000000" w:themeColor="text1"/>
          <w:szCs w:val="20"/>
        </w:rPr>
        <w:t>Type of organisation (including size, sector and ownership)</w:t>
      </w:r>
    </w:p>
    <w:p w:rsidR="00BD6A61" w:rsidRPr="00F279C4" w:rsidRDefault="00BD6A61" w:rsidP="00BD6A61">
      <w:pPr>
        <w:pStyle w:val="ListParagraph"/>
        <w:numPr>
          <w:ilvl w:val="0"/>
          <w:numId w:val="15"/>
        </w:numPr>
        <w:rPr>
          <w:color w:val="000000" w:themeColor="text1"/>
          <w:szCs w:val="20"/>
        </w:rPr>
      </w:pPr>
      <w:r w:rsidRPr="00F279C4">
        <w:rPr>
          <w:color w:val="000000" w:themeColor="text1"/>
          <w:szCs w:val="20"/>
        </w:rPr>
        <w:t>Define limited liability and unlimited liability and describe their impact on your business</w:t>
      </w:r>
    </w:p>
    <w:p w:rsidR="00BD6A61" w:rsidRPr="00F279C4" w:rsidRDefault="00BD6A61" w:rsidP="00BD6A61">
      <w:pPr>
        <w:pStyle w:val="ListParagraph"/>
        <w:numPr>
          <w:ilvl w:val="0"/>
          <w:numId w:val="15"/>
        </w:numPr>
        <w:rPr>
          <w:color w:val="000000" w:themeColor="text1"/>
          <w:szCs w:val="20"/>
        </w:rPr>
      </w:pPr>
      <w:r w:rsidRPr="00F279C4">
        <w:rPr>
          <w:color w:val="000000" w:themeColor="text1"/>
          <w:szCs w:val="20"/>
        </w:rPr>
        <w:t>Purpose of organisation (including its main products and services, distinguishing features of the organisation and aims)</w:t>
      </w:r>
    </w:p>
    <w:p w:rsidR="00BD6A61" w:rsidRPr="00B72660" w:rsidRDefault="00BD6A61" w:rsidP="00BD6A61">
      <w:pPr>
        <w:pStyle w:val="NoSpacing"/>
        <w:ind w:left="426"/>
        <w:jc w:val="both"/>
        <w:rPr>
          <w:b/>
          <w:color w:val="8064A2" w:themeColor="accent4"/>
          <w:szCs w:val="24"/>
        </w:rPr>
      </w:pPr>
      <w:r>
        <w:rPr>
          <w:rFonts w:ascii="Trebuchet MS" w:hAnsi="Trebuchet MS"/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7CEC1C0B" wp14:editId="08FCCBD5">
            <wp:simplePos x="0" y="0"/>
            <wp:positionH relativeFrom="column">
              <wp:posOffset>5819775</wp:posOffset>
            </wp:positionH>
            <wp:positionV relativeFrom="paragraph">
              <wp:posOffset>425450</wp:posOffset>
            </wp:positionV>
            <wp:extent cx="1000125" cy="274320"/>
            <wp:effectExtent l="0" t="0" r="9525" b="0"/>
            <wp:wrapTight wrapText="bothSides">
              <wp:wrapPolygon edited="0">
                <wp:start x="0" y="0"/>
                <wp:lineTo x="0" y="19500"/>
                <wp:lineTo x="21394" y="19500"/>
                <wp:lineTo x="21394" y="0"/>
                <wp:lineTo x="493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660">
        <w:rPr>
          <w:b/>
          <w:color w:val="8064A2" w:themeColor="accent4"/>
          <w:szCs w:val="24"/>
        </w:rPr>
        <w:t>This document and more resources are available on Firefly, our Virtual Learning Environment. External students can access a taster of the site via the Higham’s Park School website. Follow the Firefly link, choose 'Site login (Firefly)' then enter username: hps6thform and password: hps6thform.</w:t>
      </w:r>
      <w:r w:rsidRPr="00B72660">
        <w:rPr>
          <w:b/>
          <w:noProof/>
          <w:color w:val="000000" w:themeColor="text1"/>
          <w:sz w:val="20"/>
          <w:lang w:eastAsia="en-GB"/>
        </w:rPr>
        <w:t xml:space="preserve"> </w:t>
      </w:r>
    </w:p>
    <w:p w:rsidR="00BD6A61" w:rsidRPr="00B72660" w:rsidRDefault="00BD6A61" w:rsidP="00BD6A61">
      <w:pPr>
        <w:pStyle w:val="NoSpacing"/>
        <w:ind w:firstLine="426"/>
        <w:jc w:val="both"/>
        <w:rPr>
          <w:b/>
          <w:color w:val="8064A2" w:themeColor="accent4"/>
          <w:szCs w:val="24"/>
        </w:rPr>
      </w:pPr>
      <w:r w:rsidRPr="00B72660">
        <w:rPr>
          <w:b/>
          <w:color w:val="8064A2" w:themeColor="accent4"/>
          <w:szCs w:val="24"/>
        </w:rPr>
        <w:t>Current Higham’s Park students can access all resources using their existing login.</w:t>
      </w:r>
    </w:p>
    <w:p w:rsidR="005C720E" w:rsidRDefault="005C720E" w:rsidP="00F5676B">
      <w:pPr>
        <w:rPr>
          <w:rFonts w:ascii="Trebuchet MS" w:hAnsi="Trebuchet MS" w:cs="Verdana"/>
          <w:sz w:val="24"/>
          <w:szCs w:val="24"/>
          <w:u w:val="single"/>
        </w:rPr>
      </w:pPr>
    </w:p>
    <w:sectPr w:rsidR="005C720E" w:rsidSect="00476AE5">
      <w:headerReference w:type="default" r:id="rId11"/>
      <w:pgSz w:w="11906" w:h="16838"/>
      <w:pgMar w:top="-155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586" w:rsidRDefault="00405586" w:rsidP="00A51344">
      <w:pPr>
        <w:spacing w:after="0" w:line="240" w:lineRule="auto"/>
      </w:pPr>
      <w:r>
        <w:separator/>
      </w:r>
    </w:p>
  </w:endnote>
  <w:endnote w:type="continuationSeparator" w:id="0">
    <w:p w:rsidR="00405586" w:rsidRDefault="00405586" w:rsidP="00A5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586" w:rsidRDefault="00405586" w:rsidP="00A51344">
      <w:pPr>
        <w:spacing w:after="0" w:line="240" w:lineRule="auto"/>
      </w:pPr>
      <w:r>
        <w:separator/>
      </w:r>
    </w:p>
  </w:footnote>
  <w:footnote w:type="continuationSeparator" w:id="0">
    <w:p w:rsidR="00405586" w:rsidRDefault="00405586" w:rsidP="00A51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586" w:rsidRDefault="00405586">
    <w:pPr>
      <w:pStyle w:val="Header"/>
    </w:pPr>
    <w:r w:rsidRPr="00683C5B">
      <w:rPr>
        <w:noProof/>
        <w:sz w:val="28"/>
        <w:lang w:eastAsia="en-GB"/>
      </w:rPr>
      <w:drawing>
        <wp:anchor distT="0" distB="0" distL="114300" distR="114300" simplePos="0" relativeHeight="251659264" behindDoc="0" locked="0" layoutInCell="1" allowOverlap="1" wp14:anchorId="39E7078D" wp14:editId="6F198323">
          <wp:simplePos x="0" y="0"/>
          <wp:positionH relativeFrom="column">
            <wp:posOffset>38100</wp:posOffset>
          </wp:positionH>
          <wp:positionV relativeFrom="paragraph">
            <wp:posOffset>-186690</wp:posOffset>
          </wp:positionV>
          <wp:extent cx="609600" cy="738505"/>
          <wp:effectExtent l="0" t="0" r="0" b="444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y Best School Badge_edited-4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031E"/>
    <w:multiLevelType w:val="hybridMultilevel"/>
    <w:tmpl w:val="A4B07396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63B6"/>
    <w:multiLevelType w:val="hybridMultilevel"/>
    <w:tmpl w:val="F50C80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F26EB"/>
    <w:multiLevelType w:val="hybridMultilevel"/>
    <w:tmpl w:val="9B7C6D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269EB"/>
    <w:multiLevelType w:val="hybridMultilevel"/>
    <w:tmpl w:val="598E06D0"/>
    <w:lvl w:ilvl="0" w:tplc="CDE434C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757FC2"/>
    <w:multiLevelType w:val="hybridMultilevel"/>
    <w:tmpl w:val="64184D5A"/>
    <w:lvl w:ilvl="0" w:tplc="2B2C9A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7439F"/>
    <w:multiLevelType w:val="hybridMultilevel"/>
    <w:tmpl w:val="BC187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C57F9"/>
    <w:multiLevelType w:val="hybridMultilevel"/>
    <w:tmpl w:val="872C121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C4218A3"/>
    <w:multiLevelType w:val="hybridMultilevel"/>
    <w:tmpl w:val="DA08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D19CD"/>
    <w:multiLevelType w:val="multilevel"/>
    <w:tmpl w:val="16DE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005B94"/>
    <w:multiLevelType w:val="hybridMultilevel"/>
    <w:tmpl w:val="105C0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D7706"/>
    <w:multiLevelType w:val="hybridMultilevel"/>
    <w:tmpl w:val="DEF4E5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8A7D0E"/>
    <w:multiLevelType w:val="hybridMultilevel"/>
    <w:tmpl w:val="CCB6090E"/>
    <w:lvl w:ilvl="0" w:tplc="C594643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5CA146">
      <w:start w:val="66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8892C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6E674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16144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C2AB4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D8433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1EAB0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501F4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E8A7EAA"/>
    <w:multiLevelType w:val="hybridMultilevel"/>
    <w:tmpl w:val="1680A2A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F2F3C05"/>
    <w:multiLevelType w:val="multilevel"/>
    <w:tmpl w:val="978ED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5E5748"/>
    <w:multiLevelType w:val="hybridMultilevel"/>
    <w:tmpl w:val="5770ECE0"/>
    <w:lvl w:ilvl="0" w:tplc="B0D205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52D39"/>
    <w:multiLevelType w:val="hybridMultilevel"/>
    <w:tmpl w:val="275C56D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5DC2EFB"/>
    <w:multiLevelType w:val="multilevel"/>
    <w:tmpl w:val="2AAE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8D362A"/>
    <w:multiLevelType w:val="hybridMultilevel"/>
    <w:tmpl w:val="14B25A84"/>
    <w:lvl w:ilvl="0" w:tplc="5DD08594">
      <w:start w:val="1"/>
      <w:numFmt w:val="lowerLetter"/>
      <w:lvlText w:val="(%1)"/>
      <w:lvlJc w:val="left"/>
      <w:pPr>
        <w:ind w:left="117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 w15:restartNumberingAfterBreak="0">
    <w:nsid w:val="620762CC"/>
    <w:multiLevelType w:val="multilevel"/>
    <w:tmpl w:val="10A61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7D1EBD"/>
    <w:multiLevelType w:val="hybridMultilevel"/>
    <w:tmpl w:val="BDC6F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450AA"/>
    <w:multiLevelType w:val="hybridMultilevel"/>
    <w:tmpl w:val="BF303506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18"/>
  </w:num>
  <w:num w:numId="5">
    <w:abstractNumId w:val="8"/>
  </w:num>
  <w:num w:numId="6">
    <w:abstractNumId w:val="13"/>
  </w:num>
  <w:num w:numId="7">
    <w:abstractNumId w:val="0"/>
  </w:num>
  <w:num w:numId="8">
    <w:abstractNumId w:val="1"/>
  </w:num>
  <w:num w:numId="9">
    <w:abstractNumId w:val="10"/>
  </w:num>
  <w:num w:numId="10">
    <w:abstractNumId w:val="16"/>
  </w:num>
  <w:num w:numId="11">
    <w:abstractNumId w:val="11"/>
  </w:num>
  <w:num w:numId="12">
    <w:abstractNumId w:val="9"/>
  </w:num>
  <w:num w:numId="13">
    <w:abstractNumId w:val="3"/>
  </w:num>
  <w:num w:numId="14">
    <w:abstractNumId w:val="17"/>
  </w:num>
  <w:num w:numId="15">
    <w:abstractNumId w:val="6"/>
  </w:num>
  <w:num w:numId="16">
    <w:abstractNumId w:val="20"/>
  </w:num>
  <w:num w:numId="17">
    <w:abstractNumId w:val="12"/>
  </w:num>
  <w:num w:numId="18">
    <w:abstractNumId w:val="14"/>
  </w:num>
  <w:num w:numId="19">
    <w:abstractNumId w:val="2"/>
  </w:num>
  <w:num w:numId="20">
    <w:abstractNumId w:val="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BD"/>
    <w:rsid w:val="000609DB"/>
    <w:rsid w:val="000A7E73"/>
    <w:rsid w:val="000B75E2"/>
    <w:rsid w:val="00107F23"/>
    <w:rsid w:val="00137287"/>
    <w:rsid w:val="001649E1"/>
    <w:rsid w:val="001C0843"/>
    <w:rsid w:val="001D6D07"/>
    <w:rsid w:val="002B0F33"/>
    <w:rsid w:val="00364942"/>
    <w:rsid w:val="00405586"/>
    <w:rsid w:val="00425E5E"/>
    <w:rsid w:val="004443D5"/>
    <w:rsid w:val="00467600"/>
    <w:rsid w:val="00476AE5"/>
    <w:rsid w:val="004A55B2"/>
    <w:rsid w:val="005B0625"/>
    <w:rsid w:val="005C720E"/>
    <w:rsid w:val="00654599"/>
    <w:rsid w:val="006C513E"/>
    <w:rsid w:val="006E1B60"/>
    <w:rsid w:val="0070671C"/>
    <w:rsid w:val="00712397"/>
    <w:rsid w:val="007222E9"/>
    <w:rsid w:val="007451A8"/>
    <w:rsid w:val="00783469"/>
    <w:rsid w:val="007A5FE0"/>
    <w:rsid w:val="00877BEF"/>
    <w:rsid w:val="00890E9F"/>
    <w:rsid w:val="008B3365"/>
    <w:rsid w:val="00971C2B"/>
    <w:rsid w:val="00980053"/>
    <w:rsid w:val="009C39C0"/>
    <w:rsid w:val="00A51344"/>
    <w:rsid w:val="00A82C0A"/>
    <w:rsid w:val="00B36124"/>
    <w:rsid w:val="00BD6A61"/>
    <w:rsid w:val="00C25CDE"/>
    <w:rsid w:val="00C931BD"/>
    <w:rsid w:val="00CC60A4"/>
    <w:rsid w:val="00D96705"/>
    <w:rsid w:val="00DB1E46"/>
    <w:rsid w:val="00DD08A5"/>
    <w:rsid w:val="00E03460"/>
    <w:rsid w:val="00F12119"/>
    <w:rsid w:val="00F279C4"/>
    <w:rsid w:val="00F5676B"/>
    <w:rsid w:val="00F6318D"/>
    <w:rsid w:val="00F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5728EFB"/>
  <w15:docId w15:val="{A2A0A8C4-E4BF-46C0-9BF0-BFE23FC9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C08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119"/>
    <w:pPr>
      <w:ind w:left="720"/>
      <w:contextualSpacing/>
    </w:pPr>
  </w:style>
  <w:style w:type="paragraph" w:customStyle="1" w:styleId="Tabletext">
    <w:name w:val="Table text"/>
    <w:rsid w:val="008B3365"/>
    <w:pPr>
      <w:spacing w:before="80" w:after="60" w:line="240" w:lineRule="atLeast"/>
    </w:pPr>
    <w:rPr>
      <w:rFonts w:ascii="Verdana" w:eastAsia="Times New Roman" w:hAnsi="Verdana" w:cs="Arial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0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1239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1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44"/>
  </w:style>
  <w:style w:type="paragraph" w:styleId="Footer">
    <w:name w:val="footer"/>
    <w:basedOn w:val="Normal"/>
    <w:link w:val="FooterChar"/>
    <w:uiPriority w:val="99"/>
    <w:unhideWhenUsed/>
    <w:rsid w:val="00A51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44"/>
  </w:style>
  <w:style w:type="character" w:customStyle="1" w:styleId="Heading4Char">
    <w:name w:val="Heading 4 Char"/>
    <w:basedOn w:val="DefaultParagraphFont"/>
    <w:link w:val="Heading4"/>
    <w:uiPriority w:val="9"/>
    <w:rsid w:val="001C084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C08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C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C0843"/>
  </w:style>
  <w:style w:type="paragraph" w:styleId="NoSpacing">
    <w:name w:val="No Spacing"/>
    <w:uiPriority w:val="1"/>
    <w:qFormat/>
    <w:rsid w:val="00DB1E46"/>
    <w:pPr>
      <w:spacing w:after="0" w:line="240" w:lineRule="auto"/>
    </w:pPr>
  </w:style>
  <w:style w:type="paragraph" w:styleId="BodyText3">
    <w:name w:val="Body Text 3"/>
    <w:basedOn w:val="Normal"/>
    <w:link w:val="BodyText3Char"/>
    <w:rsid w:val="00890E9F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customStyle="1" w:styleId="BodyText3Char">
    <w:name w:val="Body Text 3 Char"/>
    <w:basedOn w:val="DefaultParagraphFont"/>
    <w:link w:val="BodyText3"/>
    <w:rsid w:val="00890E9F"/>
    <w:rPr>
      <w:rFonts w:ascii="Times New Roman" w:eastAsia="Times New Roman" w:hAnsi="Times New Roman" w:cs="Times New Roman"/>
      <w:i/>
      <w:i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919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4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1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9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38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6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6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646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84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825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529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7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0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13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02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536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83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653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899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942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676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575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526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7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6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67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2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74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81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73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18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4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98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603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4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7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2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32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00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16" ma:contentTypeDescription="Create a new document." ma:contentTypeScope="" ma:versionID="808918a87239f782d42a11229c69c8d1">
  <xsd:schema xmlns:xsd="http://www.w3.org/2001/XMLSchema" xmlns:xs="http://www.w3.org/2001/XMLSchema" xmlns:p="http://schemas.microsoft.com/office/2006/metadata/properties" xmlns:ns2="bb63e111-dce5-4a45-8def-dc0a7d76a260" xmlns:ns3="37bb6d48-7c88-44a9-a0ca-754bfa7f794b" targetNamespace="http://schemas.microsoft.com/office/2006/metadata/properties" ma:root="true" ma:fieldsID="f86b1dfa6718b125e74ff07ae2531c26" ns2:_="" ns3:_="">
    <xsd:import namespace="bb63e111-dce5-4a45-8def-dc0a7d76a260"/>
    <xsd:import namespace="37bb6d48-7c88-44a9-a0ca-754bfa7f79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e4c4f92-de98-4e1b-8a35-9aaeaf83a13f}" ma:internalName="TaxCatchAll" ma:showField="CatchAllData" ma:web="bb63e111-dce5-4a45-8def-dc0a7d76a2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ac47135-eeb4-4098-bbd0-ae7752ac0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bb6d48-7c88-44a9-a0ca-754bfa7f794b">
      <Terms xmlns="http://schemas.microsoft.com/office/infopath/2007/PartnerControls"/>
    </lcf76f155ced4ddcb4097134ff3c332f>
    <TaxCatchAll xmlns="bb63e111-dce5-4a45-8def-dc0a7d76a260" xsi:nil="true"/>
  </documentManagement>
</p:properties>
</file>

<file path=customXml/itemProps1.xml><?xml version="1.0" encoding="utf-8"?>
<ds:datastoreItem xmlns:ds="http://schemas.openxmlformats.org/officeDocument/2006/customXml" ds:itemID="{45FAF3C7-5C47-4B1E-9ECD-7196CE7012F9}"/>
</file>

<file path=customXml/itemProps2.xml><?xml version="1.0" encoding="utf-8"?>
<ds:datastoreItem xmlns:ds="http://schemas.openxmlformats.org/officeDocument/2006/customXml" ds:itemID="{4C3694AA-17E1-4BB5-BFDA-3F66A98B5547}"/>
</file>

<file path=customXml/itemProps3.xml><?xml version="1.0" encoding="utf-8"?>
<ds:datastoreItem xmlns:ds="http://schemas.openxmlformats.org/officeDocument/2006/customXml" ds:itemID="{338FEAA5-5CEF-44F8-B02B-24DA4FF3A4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Akhtar</dc:creator>
  <cp:lastModifiedBy>A Emanuel</cp:lastModifiedBy>
  <cp:revision>2</cp:revision>
  <dcterms:created xsi:type="dcterms:W3CDTF">2023-07-05T11:05:00Z</dcterms:created>
  <dcterms:modified xsi:type="dcterms:W3CDTF">2023-07-05T11:05:00Z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